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F5" w:rsidRPr="00D604F5" w:rsidRDefault="00D604F5" w:rsidP="00D604F5">
      <w:pPr>
        <w:spacing w:after="0" w:line="240" w:lineRule="auto"/>
        <w:ind w:left="142"/>
        <w:jc w:val="right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D604F5" w:rsidRPr="00D604F5" w:rsidRDefault="00706FD6" w:rsidP="00D604F5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N-M.ZP/D/8</w:t>
      </w:r>
      <w:r w:rsidR="00D604F5" w:rsidRPr="00D604F5">
        <w:rPr>
          <w:rFonts w:ascii="Times New Roman" w:eastAsia="Times New Roman" w:hAnsi="Times New Roman"/>
          <w:sz w:val="28"/>
          <w:szCs w:val="24"/>
          <w:lang w:eastAsia="pl-PL"/>
        </w:rPr>
        <w:t xml:space="preserve">/2016                         </w:t>
      </w:r>
      <w:r w:rsidR="00D604F5">
        <w:rPr>
          <w:rFonts w:ascii="Times New Roman" w:eastAsia="Times New Roman" w:hAnsi="Times New Roman"/>
          <w:sz w:val="28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          Więcbork, dnia 08</w:t>
      </w:r>
      <w:r w:rsidR="00C02F93">
        <w:rPr>
          <w:rFonts w:ascii="Times New Roman" w:eastAsia="Times New Roman" w:hAnsi="Times New Roman"/>
          <w:sz w:val="28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8"/>
          <w:szCs w:val="24"/>
          <w:lang w:eastAsia="pl-PL"/>
        </w:rPr>
        <w:t>12</w:t>
      </w:r>
      <w:r w:rsidR="00D604F5" w:rsidRPr="00D604F5">
        <w:rPr>
          <w:rFonts w:ascii="Times New Roman" w:eastAsia="Times New Roman" w:hAnsi="Times New Roman"/>
          <w:sz w:val="28"/>
          <w:szCs w:val="24"/>
          <w:lang w:eastAsia="pl-PL"/>
        </w:rPr>
        <w:t>.2016 r.</w:t>
      </w:r>
    </w:p>
    <w:p w:rsidR="00D604F5" w:rsidRDefault="00D604F5" w:rsidP="00D604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700B01" w:rsidRPr="00D604F5" w:rsidRDefault="00700B01" w:rsidP="00D604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D604F5" w:rsidRPr="00D604F5" w:rsidRDefault="00D604F5" w:rsidP="00D604F5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/>
          <w:b/>
          <w:kern w:val="28"/>
          <w:sz w:val="28"/>
          <w:szCs w:val="20"/>
          <w:lang w:eastAsia="pl-PL"/>
        </w:rPr>
      </w:pPr>
      <w:r w:rsidRPr="00D604F5">
        <w:rPr>
          <w:rFonts w:ascii="Times New Roman" w:eastAsia="Times New Roman" w:hAnsi="Times New Roman"/>
          <w:b/>
          <w:kern w:val="28"/>
          <w:sz w:val="28"/>
          <w:szCs w:val="20"/>
          <w:lang w:eastAsia="pl-PL"/>
        </w:rPr>
        <w:t>P O W I A D O M I E N I E</w:t>
      </w:r>
    </w:p>
    <w:p w:rsidR="00D604F5" w:rsidRPr="00D604F5" w:rsidRDefault="00D604F5" w:rsidP="00D604F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D604F5">
        <w:rPr>
          <w:rFonts w:ascii="Times New Roman" w:eastAsia="Times New Roman" w:hAnsi="Times New Roman"/>
          <w:b/>
          <w:sz w:val="28"/>
          <w:szCs w:val="24"/>
          <w:lang w:eastAsia="pl-PL"/>
        </w:rPr>
        <w:t>o wyborze najkorzystniejszej oferty</w:t>
      </w:r>
    </w:p>
    <w:p w:rsidR="00D604F5" w:rsidRPr="009A7EDD" w:rsidRDefault="00D604F5" w:rsidP="00D604F5">
      <w:pPr>
        <w:spacing w:after="240" w:line="240" w:lineRule="auto"/>
        <w:rPr>
          <w:rFonts w:ascii="Times New Roman" w:eastAsia="Times New Roman" w:hAnsi="Times New Roman"/>
          <w:bCs/>
          <w:lang w:eastAsia="pl-PL"/>
        </w:rPr>
      </w:pPr>
      <w:r w:rsidRPr="009A7EDD">
        <w:rPr>
          <w:rFonts w:ascii="Times New Roman" w:eastAsia="Times New Roman" w:hAnsi="Times New Roman"/>
          <w:bCs/>
          <w:lang w:eastAsia="pl-PL"/>
        </w:rPr>
        <w:t>Szanowni Państwo,</w:t>
      </w:r>
    </w:p>
    <w:p w:rsidR="00D604F5" w:rsidRPr="009A7EDD" w:rsidRDefault="00D604F5" w:rsidP="00D604F5">
      <w:pPr>
        <w:spacing w:before="60" w:after="6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A7EDD">
        <w:rPr>
          <w:rFonts w:ascii="Times New Roman" w:eastAsia="Times New Roman" w:hAnsi="Times New Roman"/>
          <w:bCs/>
          <w:lang w:eastAsia="pl-PL"/>
        </w:rPr>
        <w:t xml:space="preserve">W związku z zakończeniem postępowania i dokonaniem wyboru najkorzystniejszej oferty w procedurze prowadzonej na podstawie ustawy z dnia </w:t>
      </w:r>
      <w:r w:rsidRPr="009A7EDD">
        <w:rPr>
          <w:rFonts w:ascii="Times New Roman" w:eastAsia="Times New Roman" w:hAnsi="Times New Roman"/>
          <w:lang w:eastAsia="pl-PL"/>
        </w:rPr>
        <w:t xml:space="preserve">29 stycznia 2004 roku Prawo Zamówień Publicznych (Dz. U. z 2015 r. poz. 2164 z późn. zm.) </w:t>
      </w:r>
      <w:r w:rsidRPr="009A7EDD">
        <w:rPr>
          <w:rFonts w:ascii="Times New Roman" w:eastAsia="Times New Roman" w:hAnsi="Times New Roman"/>
          <w:bCs/>
          <w:lang w:eastAsia="pl-PL"/>
        </w:rPr>
        <w:t xml:space="preserve">w trybie </w:t>
      </w:r>
      <w:r w:rsidRPr="009A7EDD">
        <w:rPr>
          <w:rFonts w:ascii="Times New Roman" w:eastAsia="Times New Roman" w:hAnsi="Times New Roman"/>
          <w:b/>
          <w:bCs/>
          <w:lang w:eastAsia="pl-PL"/>
        </w:rPr>
        <w:t>przetargu nieograniczonego</w:t>
      </w:r>
      <w:r w:rsidRPr="009A7EDD">
        <w:rPr>
          <w:rFonts w:ascii="Times New Roman" w:eastAsia="Times New Roman" w:hAnsi="Times New Roman"/>
          <w:b/>
          <w:lang w:eastAsia="pl-PL"/>
        </w:rPr>
        <w:t xml:space="preserve"> </w:t>
      </w:r>
      <w:r w:rsidRPr="009A7EDD">
        <w:rPr>
          <w:rFonts w:ascii="Times New Roman" w:eastAsia="Times New Roman" w:hAnsi="Times New Roman"/>
          <w:bCs/>
          <w:lang w:eastAsia="pl-PL"/>
        </w:rPr>
        <w:t>na:</w:t>
      </w:r>
    </w:p>
    <w:p w:rsidR="00706FD6" w:rsidRPr="00491193" w:rsidRDefault="00706FD6" w:rsidP="00706FD6">
      <w:pPr>
        <w:rPr>
          <w:rFonts w:ascii="Times New Roman" w:hAnsi="Times New Roman"/>
          <w:b/>
        </w:rPr>
      </w:pPr>
      <w:r w:rsidRPr="009A7EDD">
        <w:rPr>
          <w:rFonts w:ascii="Times New Roman" w:hAnsi="Times New Roman"/>
          <w:b/>
        </w:rPr>
        <w:t>„Dostawa oleju  napędowego grzewczego  dla  NOVUM-MED Sp.</w:t>
      </w:r>
      <w:r w:rsidRPr="00491193">
        <w:rPr>
          <w:rFonts w:ascii="Times New Roman" w:hAnsi="Times New Roman"/>
          <w:b/>
        </w:rPr>
        <w:t xml:space="preserve">   z   o.o. w Więcborku”</w:t>
      </w:r>
    </w:p>
    <w:p w:rsidR="00D604F5" w:rsidRPr="00D604F5" w:rsidRDefault="00D604F5" w:rsidP="00D604F5">
      <w:pPr>
        <w:spacing w:before="120"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604F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informuję, iż </w:t>
      </w:r>
      <w:r w:rsidR="009A7EDD">
        <w:rPr>
          <w:rFonts w:ascii="Times New Roman" w:eastAsia="Times New Roman" w:hAnsi="Times New Roman"/>
          <w:bCs/>
          <w:sz w:val="24"/>
          <w:szCs w:val="24"/>
          <w:lang w:eastAsia="pl-PL"/>
        </w:rPr>
        <w:t>najkorzystniejszą ofertę złożyła firma</w:t>
      </w:r>
      <w:r w:rsidRPr="00D604F5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604F5" w:rsidRPr="00D604F5" w:rsidTr="00063AAB">
        <w:trPr>
          <w:cantSplit/>
        </w:trPr>
        <w:tc>
          <w:tcPr>
            <w:tcW w:w="9210" w:type="dxa"/>
          </w:tcPr>
          <w:p w:rsidR="00706FD6" w:rsidRPr="00706FD6" w:rsidRDefault="00706FD6" w:rsidP="00706FD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06FD6">
              <w:rPr>
                <w:rFonts w:ascii="Times New Roman" w:hAnsi="Times New Roman"/>
                <w:b/>
              </w:rPr>
              <w:t>Spółka Jawna T&amp;J Tyrakowski, Jachnik ul. Sławoszewska 2b 63-220 Kotlin</w:t>
            </w:r>
            <w:r w:rsidRPr="00706FD6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</w:p>
          <w:p w:rsidR="00D604F5" w:rsidRDefault="00D604F5" w:rsidP="00706FD6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604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 cenę </w:t>
            </w:r>
            <w:r w:rsidR="00404A1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706FD6" w:rsidRPr="00706FD6">
              <w:rPr>
                <w:rFonts w:ascii="Times New Roman" w:hAnsi="Times New Roman"/>
                <w:b/>
              </w:rPr>
              <w:t>441.201,00</w:t>
            </w:r>
            <w:r w:rsidR="00706FD6">
              <w:rPr>
                <w:rFonts w:ascii="Times New Roman" w:hAnsi="Times New Roman"/>
              </w:rPr>
              <w:t xml:space="preserve"> </w:t>
            </w:r>
            <w:r w:rsidRPr="00D604F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zł</w:t>
            </w:r>
          </w:p>
          <w:p w:rsidR="00706FD6" w:rsidRDefault="00706FD6" w:rsidP="00706FD6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cena 1 l - </w:t>
            </w:r>
            <w:r w:rsidRPr="00706FD6">
              <w:rPr>
                <w:rFonts w:ascii="Times New Roman" w:hAnsi="Times New Roman"/>
                <w:b/>
              </w:rPr>
              <w:t>2,59</w:t>
            </w:r>
            <w:r>
              <w:rPr>
                <w:rFonts w:ascii="Times New Roman" w:hAnsi="Times New Roman"/>
                <w:b/>
              </w:rPr>
              <w:t xml:space="preserve"> zł</w:t>
            </w:r>
          </w:p>
          <w:p w:rsidR="00706FD6" w:rsidRPr="00404A13" w:rsidRDefault="00706FD6" w:rsidP="00706FD6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wielkość upustu - </w:t>
            </w:r>
            <w:r w:rsidRPr="00706FD6">
              <w:rPr>
                <w:rFonts w:ascii="Times New Roman" w:hAnsi="Times New Roman"/>
                <w:b/>
              </w:rPr>
              <w:t>7,2</w:t>
            </w:r>
          </w:p>
          <w:p w:rsidR="00D604F5" w:rsidRPr="00D604F5" w:rsidRDefault="00D604F5" w:rsidP="00D604F5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D604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Uzasadnienie wyboru:</w:t>
            </w:r>
          </w:p>
          <w:p w:rsidR="00D604F5" w:rsidRPr="00D604F5" w:rsidRDefault="00D604F5" w:rsidP="00D604F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604F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Wybrana oferta spełnia wymagania Zamawiającego i zgodnie z art. 2 pkt. 5 lit. a  Ustawy Prawo zamówień publicznych jest oferta najkorzystniejszą.</w:t>
            </w:r>
          </w:p>
        </w:tc>
      </w:tr>
    </w:tbl>
    <w:p w:rsidR="00700B01" w:rsidRDefault="00700B01" w:rsidP="00D604F5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D604F5" w:rsidRPr="00D604F5" w:rsidRDefault="00D604F5" w:rsidP="00D604F5">
      <w:pPr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04F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Streszczenie oceny i porównania złożonych ofert</w:t>
      </w:r>
    </w:p>
    <w:tbl>
      <w:tblPr>
        <w:tblW w:w="9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394"/>
        <w:gridCol w:w="2410"/>
        <w:gridCol w:w="1512"/>
      </w:tblGrid>
      <w:tr w:rsidR="00D604F5" w:rsidRPr="00D604F5" w:rsidTr="001A6EEB">
        <w:trPr>
          <w:cantSplit/>
        </w:trPr>
        <w:tc>
          <w:tcPr>
            <w:tcW w:w="1418" w:type="dxa"/>
            <w:shd w:val="clear" w:color="auto" w:fill="F3F3F3"/>
          </w:tcPr>
          <w:p w:rsidR="00D604F5" w:rsidRPr="00D604F5" w:rsidRDefault="00706FD6" w:rsidP="00706F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394" w:type="dxa"/>
            <w:shd w:val="clear" w:color="auto" w:fill="F3F3F3"/>
          </w:tcPr>
          <w:p w:rsidR="00D604F5" w:rsidRPr="00D604F5" w:rsidRDefault="00D604F5" w:rsidP="00D604F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D604F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410" w:type="dxa"/>
            <w:shd w:val="clear" w:color="auto" w:fill="F3F3F3"/>
          </w:tcPr>
          <w:p w:rsidR="00D604F5" w:rsidRPr="00D604F5" w:rsidRDefault="00D604F5" w:rsidP="00D604F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D604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Nazwa kryterium - liczba pkt</w:t>
            </w:r>
          </w:p>
        </w:tc>
        <w:tc>
          <w:tcPr>
            <w:tcW w:w="1512" w:type="dxa"/>
            <w:shd w:val="clear" w:color="auto" w:fill="F3F3F3"/>
          </w:tcPr>
          <w:p w:rsidR="00D604F5" w:rsidRPr="00D604F5" w:rsidRDefault="00D604F5" w:rsidP="00D604F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D604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D604F5" w:rsidRPr="00D604F5" w:rsidTr="001A6EEB">
        <w:trPr>
          <w:cantSplit/>
          <w:trHeight w:val="971"/>
        </w:trPr>
        <w:tc>
          <w:tcPr>
            <w:tcW w:w="1418" w:type="dxa"/>
            <w:shd w:val="clear" w:color="auto" w:fill="auto"/>
          </w:tcPr>
          <w:p w:rsidR="00D604F5" w:rsidRPr="00D604F5" w:rsidRDefault="00706FD6" w:rsidP="00706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706FD6" w:rsidRPr="00706FD6" w:rsidRDefault="00706FD6" w:rsidP="00706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D6">
              <w:rPr>
                <w:rFonts w:ascii="Times New Roman" w:hAnsi="Times New Roman"/>
              </w:rPr>
              <w:t>Spółka Jawna T&amp;J</w:t>
            </w:r>
          </w:p>
          <w:p w:rsidR="00706FD6" w:rsidRPr="00706FD6" w:rsidRDefault="00706FD6" w:rsidP="00706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D6">
              <w:rPr>
                <w:rFonts w:ascii="Times New Roman" w:hAnsi="Times New Roman"/>
              </w:rPr>
              <w:t>Tyrakowski, Jachnik</w:t>
            </w:r>
          </w:p>
          <w:p w:rsidR="00706FD6" w:rsidRPr="00706FD6" w:rsidRDefault="00706FD6" w:rsidP="00706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D6">
              <w:rPr>
                <w:rFonts w:ascii="Times New Roman" w:hAnsi="Times New Roman"/>
              </w:rPr>
              <w:t>ul. Sławoszewska 2b</w:t>
            </w:r>
          </w:p>
          <w:p w:rsidR="00D604F5" w:rsidRPr="00D604F5" w:rsidRDefault="00706FD6" w:rsidP="00706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706FD6">
              <w:rPr>
                <w:rFonts w:ascii="Times New Roman" w:hAnsi="Times New Roman"/>
              </w:rPr>
              <w:t>63-220 Kotlin</w:t>
            </w:r>
          </w:p>
        </w:tc>
        <w:tc>
          <w:tcPr>
            <w:tcW w:w="2410" w:type="dxa"/>
            <w:shd w:val="clear" w:color="auto" w:fill="auto"/>
          </w:tcPr>
          <w:p w:rsidR="00D604F5" w:rsidRPr="00D604F5" w:rsidRDefault="00D604F5" w:rsidP="00D604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604F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1 - Cena - 6.00</w:t>
            </w:r>
          </w:p>
          <w:p w:rsidR="00D604F5" w:rsidRPr="00D604F5" w:rsidRDefault="00D604F5" w:rsidP="00706F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D604F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 – </w:t>
            </w:r>
            <w:r w:rsidR="00706F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wielkość rabatu</w:t>
            </w:r>
            <w:r w:rsidRPr="00D604F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- 4.00</w:t>
            </w:r>
          </w:p>
        </w:tc>
        <w:tc>
          <w:tcPr>
            <w:tcW w:w="1512" w:type="dxa"/>
            <w:shd w:val="clear" w:color="auto" w:fill="auto"/>
          </w:tcPr>
          <w:p w:rsidR="00D604F5" w:rsidRPr="00D604F5" w:rsidRDefault="00D604F5" w:rsidP="00D60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D604F5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10,00</w:t>
            </w:r>
          </w:p>
        </w:tc>
      </w:tr>
      <w:tr w:rsidR="00D604F5" w:rsidRPr="00D604F5" w:rsidTr="001A6EEB">
        <w:trPr>
          <w:cantSplit/>
        </w:trPr>
        <w:tc>
          <w:tcPr>
            <w:tcW w:w="1418" w:type="dxa"/>
            <w:shd w:val="clear" w:color="auto" w:fill="auto"/>
          </w:tcPr>
          <w:p w:rsidR="00D604F5" w:rsidRPr="00D604F5" w:rsidRDefault="00706FD6" w:rsidP="00706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706FD6" w:rsidRDefault="00706FD6" w:rsidP="00706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Przedsiębiorstwo Prywatne Handlowo Usługowe „PETROL-HAWEN”</w:t>
            </w:r>
          </w:p>
          <w:p w:rsidR="00706FD6" w:rsidRDefault="00706FD6" w:rsidP="00706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Jerzy Zmyślony, Aleksandra Zmyślona</w:t>
            </w:r>
          </w:p>
          <w:p w:rsidR="00706FD6" w:rsidRDefault="00706FD6" w:rsidP="00706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spółka jawna</w:t>
            </w:r>
          </w:p>
          <w:p w:rsidR="00706FD6" w:rsidRDefault="00706FD6" w:rsidP="00706F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Dąbrowskiego 8</w:t>
            </w:r>
          </w:p>
          <w:p w:rsidR="00D604F5" w:rsidRPr="00D604F5" w:rsidRDefault="00706FD6" w:rsidP="00706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</w:rPr>
              <w:t>64-920 Piła</w:t>
            </w:r>
          </w:p>
        </w:tc>
        <w:tc>
          <w:tcPr>
            <w:tcW w:w="2410" w:type="dxa"/>
            <w:shd w:val="clear" w:color="auto" w:fill="auto"/>
          </w:tcPr>
          <w:p w:rsidR="00D604F5" w:rsidRPr="00D604F5" w:rsidRDefault="00C21F38" w:rsidP="00D604F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1 - Cena – 5,</w:t>
            </w:r>
            <w:r w:rsidR="00706F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84</w:t>
            </w:r>
          </w:p>
          <w:p w:rsidR="00D604F5" w:rsidRPr="00D604F5" w:rsidRDefault="00D604F5" w:rsidP="00706F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604F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 – </w:t>
            </w:r>
            <w:r w:rsidR="00706FD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wielkość rabatu </w:t>
            </w:r>
            <w:r w:rsidR="00C21F38" w:rsidRPr="00D604F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D604F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- </w:t>
            </w:r>
            <w:r w:rsidR="00706FD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2,68</w:t>
            </w:r>
          </w:p>
        </w:tc>
        <w:tc>
          <w:tcPr>
            <w:tcW w:w="1512" w:type="dxa"/>
            <w:shd w:val="clear" w:color="auto" w:fill="auto"/>
          </w:tcPr>
          <w:p w:rsidR="00D604F5" w:rsidRPr="00C21F38" w:rsidRDefault="00706FD6" w:rsidP="00D60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8,52</w:t>
            </w:r>
          </w:p>
        </w:tc>
      </w:tr>
    </w:tbl>
    <w:p w:rsidR="00166FA3" w:rsidRPr="001A6EEB" w:rsidRDefault="00EE3237" w:rsidP="00166FA3">
      <w:pPr>
        <w:spacing w:after="0" w:line="240" w:lineRule="auto"/>
        <w:jc w:val="both"/>
        <w:rPr>
          <w:rFonts w:ascii="Times New Roman" w:hAnsi="Times New Roman"/>
        </w:rPr>
      </w:pPr>
      <w:r w:rsidRPr="001A6EEB">
        <w:rPr>
          <w:rFonts w:ascii="Times New Roman" w:eastAsia="Times New Roman" w:hAnsi="Times New Roman"/>
          <w:lang w:eastAsia="pl-PL"/>
        </w:rPr>
        <w:t xml:space="preserve">Uprzejmie informuję, iż na podstawie art. 89 ust.1, pkt.2 ustawy z dnia 29 stycznia 2004 roku Prawo Zamówień Publicznych (Dz. U. z 2015 r. poz. 2164 z późn. zm.) Zamawiający był zobowiązany </w:t>
      </w:r>
      <w:r w:rsidR="00166FA3" w:rsidRPr="001A6EEB">
        <w:rPr>
          <w:rFonts w:ascii="Times New Roman" w:eastAsia="Times New Roman" w:hAnsi="Times New Roman"/>
          <w:lang w:eastAsia="pl-PL"/>
        </w:rPr>
        <w:t xml:space="preserve">odrzucić ofertę złożoną przez : </w:t>
      </w:r>
      <w:r w:rsidR="00166FA3" w:rsidRPr="001A6EEB">
        <w:rPr>
          <w:rFonts w:ascii="Times New Roman" w:hAnsi="Times New Roman"/>
        </w:rPr>
        <w:t xml:space="preserve">OLKOP BIS Sp. z o.o. ul. Szosa Rypińska 26, </w:t>
      </w:r>
    </w:p>
    <w:p w:rsidR="00EE3237" w:rsidRPr="001A6EEB" w:rsidRDefault="00166FA3" w:rsidP="00166FA3">
      <w:pPr>
        <w:spacing w:after="0" w:line="240" w:lineRule="auto"/>
        <w:jc w:val="both"/>
        <w:rPr>
          <w:rFonts w:ascii="Times New Roman" w:hAnsi="Times New Roman"/>
        </w:rPr>
      </w:pPr>
      <w:r w:rsidRPr="001A6EEB">
        <w:rPr>
          <w:rFonts w:ascii="Times New Roman" w:hAnsi="Times New Roman"/>
        </w:rPr>
        <w:t>87-400  Golub Dobrzyń .</w:t>
      </w:r>
    </w:p>
    <w:p w:rsidR="00166FA3" w:rsidRDefault="00166FA3" w:rsidP="00166F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Uzasadnienie : </w:t>
      </w:r>
    </w:p>
    <w:p w:rsidR="00166FA3" w:rsidRPr="001A6EEB" w:rsidRDefault="00166FA3" w:rsidP="00166F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na podstawie  </w:t>
      </w:r>
      <w:r>
        <w:rPr>
          <w:rFonts w:ascii="Times New Roman" w:hAnsi="Times New Roman"/>
          <w:lang w:val="en-US"/>
        </w:rPr>
        <w:t xml:space="preserve">art. 26 ust.3a </w:t>
      </w:r>
      <w:r>
        <w:rPr>
          <w:rFonts w:ascii="Times New Roman" w:hAnsi="Times New Roman"/>
        </w:rPr>
        <w:t xml:space="preserve">wezwał  Wykonawcę do uzupełnienia dokumentów </w:t>
      </w:r>
      <w:r w:rsidRPr="001A6EEB">
        <w:rPr>
          <w:rFonts w:ascii="Times New Roman" w:hAnsi="Times New Roman"/>
        </w:rPr>
        <w:t>wymaganych w SIWZ. W wyznaczonym terminie Wykonawca nie przedłożył wymaganego dokumentu co powoduje niezgodność oferty z SIWZ i zgodnie z art. 89 ust.1 pkt 2 ustawy pzp Zamawiający odrzuca ofertę.</w:t>
      </w:r>
    </w:p>
    <w:p w:rsidR="00706FD6" w:rsidRPr="001A6EEB" w:rsidRDefault="00706FD6" w:rsidP="00D604F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D604F5" w:rsidRPr="001A6EEB" w:rsidRDefault="00D604F5" w:rsidP="00D604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6EEB">
        <w:rPr>
          <w:rFonts w:ascii="Times New Roman" w:eastAsia="Times New Roman" w:hAnsi="Times New Roman"/>
          <w:lang w:eastAsia="pl-PL"/>
        </w:rPr>
        <w:lastRenderedPageBreak/>
        <w:t>Jednocześnie informuję, że umowa w sprawie zamówienia publicznego może być zawarta, z zastrzeżeniem art. 183 ustawy Prawo Zamówień Publicznych, w terminie  nie krótszym niż 5 dni od dnia przesłania niniejszego zawiadomienia o wyborze najkorzystniejszej oferty.</w:t>
      </w:r>
    </w:p>
    <w:p w:rsidR="00D604F5" w:rsidRPr="001A6EEB" w:rsidRDefault="00D604F5" w:rsidP="00D604F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A6EEB">
        <w:rPr>
          <w:rFonts w:ascii="Times New Roman" w:eastAsia="Times New Roman" w:hAnsi="Times New Roman"/>
          <w:lang w:eastAsia="pl-PL"/>
        </w:rPr>
        <w:t>Zamawiający może zawrzeć umowę w sprawie zamówienia publicznego przed upływem terminu, o którym mowa powyżej, jeżeli zachodzą okoliczności wymienione w art. 94 ust. 2 ustawy Prawo Zamówień Publicznych.</w:t>
      </w:r>
    </w:p>
    <w:p w:rsidR="00D604F5" w:rsidRPr="001A6EEB" w:rsidRDefault="00D604F5" w:rsidP="00D604F5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D604F5" w:rsidRPr="001A6EEB" w:rsidRDefault="00D604F5" w:rsidP="00D604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A6EEB">
        <w:rPr>
          <w:rFonts w:ascii="Times New Roman" w:eastAsia="Times New Roman" w:hAnsi="Times New Roman"/>
          <w:bCs/>
          <w:lang w:eastAsia="pl-PL"/>
        </w:rPr>
        <w:t>Równocześnie zawiadamiam,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D604F5" w:rsidRPr="00D604F5" w:rsidRDefault="00D604F5" w:rsidP="00D604F5">
      <w:pPr>
        <w:tabs>
          <w:tab w:val="left" w:pos="8820"/>
        </w:tabs>
        <w:spacing w:before="360" w:after="120" w:line="240" w:lineRule="auto"/>
        <w:ind w:left="4678"/>
        <w:jc w:val="center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</w:p>
    <w:p w:rsidR="00D604F5" w:rsidRPr="00D604F5" w:rsidRDefault="00D604F5" w:rsidP="00D604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40F6" w:rsidRPr="00D340F6" w:rsidRDefault="00D340F6" w:rsidP="00D340F6">
      <w:pPr>
        <w:rPr>
          <w:lang w:val="en-US"/>
        </w:rPr>
        <w:sectPr w:rsidR="00D340F6" w:rsidRPr="00D340F6" w:rsidSect="006C7E39">
          <w:footerReference w:type="default" r:id="rId6"/>
          <w:headerReference w:type="first" r:id="rId7"/>
          <w:footerReference w:type="first" r:id="rId8"/>
          <w:pgSz w:w="11906" w:h="16838"/>
          <w:pgMar w:top="1417" w:right="1417" w:bottom="1417" w:left="1417" w:header="426" w:footer="708" w:gutter="0"/>
          <w:cols w:space="708"/>
          <w:titlePg/>
          <w:docGrid w:linePitch="360"/>
        </w:sectPr>
      </w:pPr>
    </w:p>
    <w:p w:rsidR="00D10168" w:rsidRPr="00D340F6" w:rsidRDefault="00D10168"/>
    <w:sectPr w:rsidR="00D10168" w:rsidRPr="00D340F6" w:rsidSect="006C7E39"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2A" w:rsidRDefault="00535B2A" w:rsidP="001B7F8E">
      <w:pPr>
        <w:spacing w:after="0" w:line="240" w:lineRule="auto"/>
      </w:pPr>
      <w:r>
        <w:separator/>
      </w:r>
    </w:p>
  </w:endnote>
  <w:endnote w:type="continuationSeparator" w:id="0">
    <w:p w:rsidR="00535B2A" w:rsidRDefault="00535B2A" w:rsidP="001B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F6" w:rsidRDefault="00D340F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A7EDD">
      <w:rPr>
        <w:noProof/>
      </w:rPr>
      <w:t>2</w:t>
    </w:r>
    <w:r>
      <w:fldChar w:fldCharType="end"/>
    </w:r>
  </w:p>
  <w:p w:rsidR="00D340F6" w:rsidRDefault="00D340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E39" w:rsidRDefault="006C7E39" w:rsidP="00D340F6">
    <w:pPr>
      <w:pStyle w:val="Stopka"/>
    </w:pPr>
  </w:p>
  <w:p w:rsidR="00D340F6" w:rsidRPr="00D340F6" w:rsidRDefault="00D340F6" w:rsidP="00D340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F6" w:rsidRPr="000B5EDE" w:rsidRDefault="00535B2A" w:rsidP="00D340F6">
    <w:pPr>
      <w:pStyle w:val="Stopka"/>
      <w:tabs>
        <w:tab w:val="left" w:pos="1973"/>
      </w:tabs>
      <w:rPr>
        <w:rFonts w:cs="Calibri"/>
        <w:sz w:val="16"/>
        <w:szCs w:val="16"/>
      </w:rPr>
    </w:pPr>
    <w:r>
      <w:rPr>
        <w:noProof/>
      </w:rPr>
      <w:pict>
        <v:rect id="Prostokąt 15" o:spid="_x0000_s2055" alt="tekstruka" style="position:absolute;margin-left:-51.05pt;margin-top:7.3pt;width:556.7pt;height:26.9pt;z-index: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GAAV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" stroked="f" strokecolor="white">
          <v:fill r:id="rId1" o:title="tekstruka" recolor="t" rotate="t" type="tile"/>
          <v:textbox style="mso-next-textbox:#Prostokąt 15">
            <w:txbxContent>
              <w:p w:rsidR="00D340F6" w:rsidRPr="000B5EDE" w:rsidRDefault="00D340F6" w:rsidP="00D340F6">
                <w:pPr>
                  <w:jc w:val="center"/>
                  <w:rPr>
                    <w:rFonts w:cs="Calibri"/>
                    <w:b/>
                    <w:color w:val="FFFFFF"/>
                    <w:sz w:val="32"/>
                    <w:szCs w:val="32"/>
                  </w:rPr>
                </w:pPr>
                <w:r w:rsidRPr="000B5EDE">
                  <w:rPr>
                    <w:rFonts w:cs="Calibri"/>
                    <w:b/>
                    <w:color w:val="FFFFFF"/>
                    <w:sz w:val="32"/>
                    <w:szCs w:val="32"/>
                  </w:rPr>
                  <w:t>WWW.SZPITAL-WIECBORK.PL</w:t>
                </w:r>
              </w:p>
            </w:txbxContent>
          </v:textbox>
        </v:rect>
      </w:pict>
    </w:r>
  </w:p>
  <w:p w:rsidR="00D340F6" w:rsidRPr="000B5EDE" w:rsidRDefault="00D340F6" w:rsidP="00D340F6">
    <w:pPr>
      <w:pStyle w:val="Stopka"/>
      <w:tabs>
        <w:tab w:val="left" w:pos="1973"/>
      </w:tabs>
      <w:rPr>
        <w:rFonts w:cs="Calibri"/>
        <w:sz w:val="16"/>
        <w:szCs w:val="16"/>
      </w:rPr>
    </w:pPr>
    <w:r w:rsidRPr="000B5EDE">
      <w:rPr>
        <w:rFonts w:cs="Calibri"/>
        <w:sz w:val="16"/>
        <w:szCs w:val="16"/>
      </w:rPr>
      <w:tab/>
    </w:r>
    <w:r w:rsidRPr="000B5EDE">
      <w:rPr>
        <w:rFonts w:cs="Calibri"/>
        <w:sz w:val="16"/>
        <w:szCs w:val="16"/>
      </w:rPr>
      <w:tab/>
    </w:r>
  </w:p>
  <w:p w:rsidR="00D340F6" w:rsidRPr="000B5EDE" w:rsidRDefault="00D340F6" w:rsidP="00D340F6">
    <w:pPr>
      <w:pStyle w:val="Stopka"/>
      <w:tabs>
        <w:tab w:val="left" w:pos="1973"/>
      </w:tabs>
      <w:rPr>
        <w:rFonts w:cs="Calibri"/>
        <w:sz w:val="16"/>
        <w:szCs w:val="16"/>
      </w:rPr>
    </w:pPr>
  </w:p>
  <w:p w:rsidR="00D340F6" w:rsidRPr="000B5EDE" w:rsidRDefault="00D340F6" w:rsidP="00D340F6">
    <w:pPr>
      <w:pStyle w:val="Stopka"/>
      <w:tabs>
        <w:tab w:val="left" w:pos="1973"/>
      </w:tabs>
      <w:jc w:val="center"/>
      <w:rPr>
        <w:rFonts w:cs="Calibri"/>
        <w:b/>
        <w:color w:val="365F91"/>
        <w:sz w:val="16"/>
        <w:szCs w:val="16"/>
      </w:rPr>
    </w:pPr>
  </w:p>
  <w:p w:rsidR="00D340F6" w:rsidRPr="000B5EDE" w:rsidRDefault="00D340F6" w:rsidP="00D340F6">
    <w:pPr>
      <w:pStyle w:val="Stopka"/>
      <w:tabs>
        <w:tab w:val="left" w:pos="1973"/>
      </w:tabs>
      <w:jc w:val="center"/>
      <w:rPr>
        <w:rFonts w:cs="Calibri"/>
        <w:b/>
        <w:color w:val="365F91"/>
        <w:sz w:val="16"/>
        <w:szCs w:val="16"/>
      </w:rPr>
    </w:pPr>
    <w:r w:rsidRPr="000B5EDE">
      <w:rPr>
        <w:rFonts w:cs="Calibri"/>
        <w:b/>
        <w:color w:val="365F91"/>
        <w:sz w:val="16"/>
        <w:szCs w:val="16"/>
      </w:rPr>
      <w:t>NOVUM-MED Sp. z o.o.</w:t>
    </w:r>
  </w:p>
  <w:p w:rsidR="00D340F6" w:rsidRPr="000B5EDE" w:rsidRDefault="00D340F6" w:rsidP="00D340F6">
    <w:pPr>
      <w:pStyle w:val="Stopka"/>
      <w:rPr>
        <w:rFonts w:cs="Calibri"/>
        <w:color w:val="365F91"/>
        <w:sz w:val="16"/>
        <w:szCs w:val="16"/>
      </w:rPr>
    </w:pPr>
    <w:r w:rsidRPr="000B5EDE">
      <w:rPr>
        <w:rFonts w:cs="Calibri"/>
        <w:color w:val="365F91"/>
        <w:sz w:val="16"/>
        <w:szCs w:val="16"/>
      </w:rPr>
      <w:t xml:space="preserve">REGON 093213663 </w:t>
    </w:r>
    <w:r w:rsidRPr="000B5EDE">
      <w:rPr>
        <w:rFonts w:cs="Calibri"/>
        <w:color w:val="365F91"/>
        <w:sz w:val="16"/>
        <w:szCs w:val="16"/>
      </w:rPr>
      <w:tab/>
    </w:r>
    <w:r>
      <w:rPr>
        <w:rFonts w:cs="Calibri"/>
        <w:color w:val="365F91"/>
        <w:sz w:val="16"/>
        <w:szCs w:val="16"/>
      </w:rPr>
      <w:t xml:space="preserve">89-410 Więcbork </w:t>
    </w:r>
    <w:r>
      <w:rPr>
        <w:rFonts w:cs="Calibri"/>
        <w:color w:val="365F91"/>
        <w:sz w:val="16"/>
        <w:szCs w:val="16"/>
      </w:rPr>
      <w:tab/>
      <w:t xml:space="preserve">Sąd Rejonowy w </w:t>
    </w:r>
    <w:r w:rsidRPr="000B5EDE">
      <w:rPr>
        <w:rFonts w:cs="Calibri"/>
        <w:color w:val="365F91"/>
        <w:sz w:val="16"/>
        <w:szCs w:val="16"/>
      </w:rPr>
      <w:t xml:space="preserve">Bydgoszczy </w:t>
    </w:r>
  </w:p>
  <w:p w:rsidR="00D340F6" w:rsidRDefault="00D340F6" w:rsidP="00D340F6">
    <w:pPr>
      <w:pStyle w:val="Stopka"/>
      <w:rPr>
        <w:rFonts w:cs="Calibri"/>
        <w:color w:val="365F91"/>
        <w:sz w:val="16"/>
        <w:szCs w:val="16"/>
      </w:rPr>
    </w:pPr>
    <w:r w:rsidRPr="000B5EDE">
      <w:rPr>
        <w:rFonts w:cs="Calibri"/>
        <w:color w:val="365F91"/>
        <w:sz w:val="16"/>
        <w:szCs w:val="16"/>
      </w:rPr>
      <w:t xml:space="preserve">NIP 504 000 89 67 </w:t>
    </w:r>
    <w:r w:rsidRPr="000B5EDE">
      <w:rPr>
        <w:rFonts w:cs="Calibri"/>
        <w:color w:val="365F91"/>
        <w:sz w:val="16"/>
        <w:szCs w:val="16"/>
      </w:rPr>
      <w:tab/>
      <w:t xml:space="preserve">ul. Mickiewicza 26   </w:t>
    </w:r>
    <w:r w:rsidRPr="000B5EDE">
      <w:rPr>
        <w:rFonts w:cs="Calibri"/>
        <w:color w:val="365F91"/>
        <w:sz w:val="16"/>
        <w:szCs w:val="16"/>
      </w:rPr>
      <w:tab/>
      <w:t>XII Wydział Gospodarczy KRS</w:t>
    </w:r>
  </w:p>
  <w:p w:rsidR="00D340F6" w:rsidRPr="000B5EDE" w:rsidRDefault="00D340F6" w:rsidP="00D340F6">
    <w:pPr>
      <w:pStyle w:val="Stopka"/>
      <w:rPr>
        <w:rFonts w:cs="Calibri"/>
        <w:color w:val="365F91"/>
        <w:sz w:val="16"/>
        <w:szCs w:val="16"/>
        <w:lang w:val="en-US"/>
      </w:rPr>
    </w:pPr>
    <w:r w:rsidRPr="000B5EDE">
      <w:rPr>
        <w:rFonts w:cs="Calibri"/>
        <w:color w:val="365F91"/>
        <w:sz w:val="16"/>
        <w:szCs w:val="16"/>
        <w:lang w:val="en-US"/>
      </w:rPr>
      <w:t>tel. 52 3896 231</w:t>
    </w:r>
    <w:r w:rsidRPr="000B5EDE">
      <w:rPr>
        <w:rFonts w:cs="Calibri"/>
        <w:color w:val="365F91"/>
        <w:sz w:val="16"/>
        <w:szCs w:val="16"/>
        <w:lang w:val="en-US"/>
      </w:rPr>
      <w:tab/>
      <w:t xml:space="preserve">e- mail: </w:t>
    </w:r>
    <w:r>
      <w:rPr>
        <w:rFonts w:cs="Calibri"/>
        <w:color w:val="365F91"/>
        <w:sz w:val="16"/>
        <w:szCs w:val="16"/>
        <w:lang w:val="en-US"/>
      </w:rPr>
      <w:t>sekretariat@szpital-wiecbork.pl</w:t>
    </w:r>
    <w:r w:rsidRPr="000B5EDE">
      <w:rPr>
        <w:rFonts w:cs="Calibri"/>
        <w:color w:val="365F91"/>
        <w:sz w:val="16"/>
        <w:szCs w:val="16"/>
        <w:lang w:val="en-US"/>
      </w:rPr>
      <w:tab/>
      <w:t xml:space="preserve"> Numer KRS: 0000220302</w:t>
    </w:r>
  </w:p>
  <w:p w:rsidR="00D340F6" w:rsidRPr="00D340F6" w:rsidRDefault="00D340F6" w:rsidP="00D340F6">
    <w:pPr>
      <w:pStyle w:val="Stopka"/>
      <w:rPr>
        <w:rFonts w:cs="Calibri"/>
        <w:color w:val="365F91"/>
        <w:sz w:val="16"/>
        <w:szCs w:val="14"/>
      </w:rPr>
    </w:pPr>
    <w:r w:rsidRPr="000B5EDE">
      <w:rPr>
        <w:rFonts w:cs="Calibri"/>
        <w:color w:val="365F91"/>
        <w:sz w:val="16"/>
        <w:szCs w:val="16"/>
      </w:rPr>
      <w:t>fax  52 3897 263</w:t>
    </w:r>
    <w:r w:rsidRPr="000B5EDE">
      <w:rPr>
        <w:rFonts w:cs="Calibri"/>
        <w:color w:val="365F91"/>
        <w:sz w:val="16"/>
        <w:szCs w:val="16"/>
      </w:rPr>
      <w:tab/>
    </w:r>
    <w:hyperlink r:id="rId2" w:history="1">
      <w:r w:rsidRPr="001A69EB">
        <w:rPr>
          <w:rStyle w:val="Hipercze"/>
          <w:rFonts w:cs="Calibri"/>
          <w:color w:val="365F91"/>
          <w:sz w:val="16"/>
          <w:szCs w:val="16"/>
        </w:rPr>
        <w:t>www.bip.szpital-wiecbork.pl</w:t>
      </w:r>
    </w:hyperlink>
    <w:r w:rsidRPr="000B5EDE">
      <w:rPr>
        <w:rFonts w:cs="Calibri"/>
        <w:color w:val="365F91"/>
        <w:sz w:val="16"/>
        <w:szCs w:val="16"/>
      </w:rPr>
      <w:tab/>
    </w:r>
    <w:r w:rsidRPr="001B7F8E">
      <w:rPr>
        <w:rFonts w:cs="Calibri"/>
        <w:color w:val="365F91"/>
        <w:sz w:val="16"/>
        <w:szCs w:val="14"/>
      </w:rPr>
      <w:t xml:space="preserve"> Kapitał zakładowy 1 540 000,00 PLN</w:t>
    </w:r>
  </w:p>
  <w:p w:rsidR="00D340F6" w:rsidRDefault="00D340F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A7EDD">
      <w:rPr>
        <w:noProof/>
      </w:rPr>
      <w:t>3</w:t>
    </w:r>
    <w:r>
      <w:fldChar w:fldCharType="end"/>
    </w:r>
  </w:p>
  <w:p w:rsidR="00D340F6" w:rsidRPr="001B7F8E" w:rsidRDefault="00D340F6" w:rsidP="006C7E39">
    <w:pPr>
      <w:pStyle w:val="Stopka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2A" w:rsidRDefault="00535B2A" w:rsidP="001B7F8E">
      <w:pPr>
        <w:spacing w:after="0" w:line="240" w:lineRule="auto"/>
      </w:pPr>
      <w:r>
        <w:separator/>
      </w:r>
    </w:p>
  </w:footnote>
  <w:footnote w:type="continuationSeparator" w:id="0">
    <w:p w:rsidR="00535B2A" w:rsidRDefault="00535B2A" w:rsidP="001B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68" w:type="dxa"/>
      <w:tblLayout w:type="fixed"/>
      <w:tblLook w:val="04A0" w:firstRow="1" w:lastRow="0" w:firstColumn="1" w:lastColumn="0" w:noHBand="0" w:noVBand="1"/>
    </w:tblPr>
    <w:tblGrid>
      <w:gridCol w:w="3261"/>
      <w:gridCol w:w="6691"/>
    </w:tblGrid>
    <w:tr w:rsidR="006C7E39" w:rsidRPr="00C30B33" w:rsidTr="00F9270E">
      <w:tc>
        <w:tcPr>
          <w:tcW w:w="3261" w:type="dxa"/>
          <w:shd w:val="clear" w:color="auto" w:fill="auto"/>
        </w:tcPr>
        <w:p w:rsidR="006C7E39" w:rsidRPr="00C30B33" w:rsidRDefault="00535B2A" w:rsidP="00E968F3">
          <w:pPr>
            <w:pStyle w:val="Nagwek"/>
            <w:ind w:left="1135" w:right="-959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i1025" type="#_x0000_t75" alt="logo_na_papier_firmowy" style="width:100.5pt;height:66.75pt;visibility:visible">
                <v:imagedata r:id="rId1" o:title="logo_na_papier_firmowy"/>
              </v:shape>
            </w:pict>
          </w:r>
        </w:p>
      </w:tc>
      <w:tc>
        <w:tcPr>
          <w:tcW w:w="6691" w:type="dxa"/>
          <w:shd w:val="clear" w:color="auto" w:fill="auto"/>
        </w:tcPr>
        <w:p w:rsidR="00D340F6" w:rsidRDefault="00D340F6" w:rsidP="006C7E39">
          <w:pPr>
            <w:pStyle w:val="Nagwek"/>
            <w:rPr>
              <w:rFonts w:cs="Calibri"/>
              <w:color w:val="4775BA"/>
              <w:sz w:val="16"/>
              <w:szCs w:val="16"/>
            </w:rPr>
          </w:pPr>
        </w:p>
        <w:p w:rsidR="006C7E39" w:rsidRPr="00D340F6" w:rsidRDefault="006C7E39" w:rsidP="00D340F6">
          <w:pPr>
            <w:jc w:val="right"/>
          </w:pPr>
        </w:p>
      </w:tc>
    </w:tr>
  </w:tbl>
  <w:p w:rsidR="006C7E39" w:rsidRDefault="00535B2A" w:rsidP="006C7E39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3" o:spid="_x0000_s2050" type="#_x0000_t32" style="position:absolute;margin-left:-51.05pt;margin-top:1.6pt;width:556.7pt;height:0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" adj="-768,-1,-768" strokecolor="#4775ba" strokeweight="3pt">
          <v:shadow color="#243f60" opacity=".5" offset="1p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F6" w:rsidRPr="00D340F6" w:rsidRDefault="00D340F6" w:rsidP="00D340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Łącznik prosty ze strzałką 1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4F5"/>
    <w:rsid w:val="000A70AF"/>
    <w:rsid w:val="00166FA3"/>
    <w:rsid w:val="001A6EEB"/>
    <w:rsid w:val="001B7F8E"/>
    <w:rsid w:val="00265367"/>
    <w:rsid w:val="002F5C99"/>
    <w:rsid w:val="003531D5"/>
    <w:rsid w:val="00404A13"/>
    <w:rsid w:val="004261D9"/>
    <w:rsid w:val="00511563"/>
    <w:rsid w:val="00535B2A"/>
    <w:rsid w:val="00607612"/>
    <w:rsid w:val="006C7E39"/>
    <w:rsid w:val="00700B01"/>
    <w:rsid w:val="00706FD6"/>
    <w:rsid w:val="007D3775"/>
    <w:rsid w:val="00985EA3"/>
    <w:rsid w:val="009A7EDD"/>
    <w:rsid w:val="009C2C5A"/>
    <w:rsid w:val="00A97AFD"/>
    <w:rsid w:val="00B53404"/>
    <w:rsid w:val="00BE009C"/>
    <w:rsid w:val="00C02F93"/>
    <w:rsid w:val="00C21F38"/>
    <w:rsid w:val="00C30B33"/>
    <w:rsid w:val="00D10168"/>
    <w:rsid w:val="00D340F6"/>
    <w:rsid w:val="00D604F5"/>
    <w:rsid w:val="00E968F3"/>
    <w:rsid w:val="00EE3237"/>
    <w:rsid w:val="00F15659"/>
    <w:rsid w:val="00F9270E"/>
    <w:rsid w:val="00F93B56"/>
    <w:rsid w:val="00FC6C2C"/>
    <w:rsid w:val="00FD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47E5F2BC-6C88-4127-915D-46F99FE1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F8E"/>
  </w:style>
  <w:style w:type="paragraph" w:styleId="Stopka">
    <w:name w:val="footer"/>
    <w:basedOn w:val="Normalny"/>
    <w:link w:val="StopkaZnak"/>
    <w:uiPriority w:val="99"/>
    <w:unhideWhenUsed/>
    <w:rsid w:val="001B7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8E"/>
  </w:style>
  <w:style w:type="character" w:styleId="Hipercze">
    <w:name w:val="Hyperlink"/>
    <w:rsid w:val="001B7F8E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40F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D340F6"/>
    <w:rPr>
      <w:rFonts w:ascii="Cambria" w:eastAsia="Times New Roman" w:hAnsi="Cambria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37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szpital-wiecbork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ne\Moje%20dokumenty\N-M%20odczynniki%20laboratoryjne%202017-2018\NOVUM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NOVUM v2</Template>
  <TotalTime>75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Links>
    <vt:vector size="6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http://www.bip.szpital-wiecbork.pl/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Wojakowska</dc:creator>
  <cp:keywords/>
  <cp:lastModifiedBy>Teresa Wojakowska</cp:lastModifiedBy>
  <cp:revision>9</cp:revision>
  <cp:lastPrinted>2016-12-08T09:36:00Z</cp:lastPrinted>
  <dcterms:created xsi:type="dcterms:W3CDTF">2016-11-22T06:50:00Z</dcterms:created>
  <dcterms:modified xsi:type="dcterms:W3CDTF">2016-12-08T09:40:00Z</dcterms:modified>
</cp:coreProperties>
</file>